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A5" w:rsidRDefault="002E5FA5" w:rsidP="002E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C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</w:rPr>
        <w:t>. Прошедшее длительное время»</w:t>
      </w:r>
    </w:p>
    <w:p w:rsidR="00000000" w:rsidRDefault="002E5FA5" w:rsidP="002E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t xml:space="preserve"> учебник с 79 смотри правило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рамочке. Посмотри на отличие 2 времен – Настоящее длительное и прошедшее длительное. В чем их разница?</w:t>
      </w:r>
    </w:p>
    <w:p w:rsidR="00694DF5" w:rsidRDefault="00694DF5" w:rsidP="00694DF5">
      <w:pPr>
        <w:rPr>
          <w:rFonts w:ascii="Times New Roman" w:hAnsi="Times New Roman" w:cs="Times New Roman"/>
          <w:sz w:val="28"/>
          <w:szCs w:val="28"/>
        </w:rPr>
      </w:pPr>
      <w:r w:rsidRPr="00694DF5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учебник с 81 у 4</w:t>
      </w:r>
    </w:p>
    <w:p w:rsidR="00694DF5" w:rsidRDefault="00694DF5" w:rsidP="0069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текст, заполните пропуски словами из рамочки в прошедшем длительном времени и ответьте на вопрос – Чем занималась организация в прошлое Рождество?</w:t>
      </w:r>
    </w:p>
    <w:p w:rsidR="00694DF5" w:rsidRDefault="00694DF5" w:rsidP="00694DF5">
      <w:pPr>
        <w:rPr>
          <w:rFonts w:ascii="Times New Roman" w:hAnsi="Times New Roman" w:cs="Times New Roman"/>
          <w:sz w:val="28"/>
          <w:szCs w:val="28"/>
        </w:rPr>
      </w:pPr>
      <w:r w:rsidRPr="00694DF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с 64 у 2</w:t>
      </w:r>
    </w:p>
    <w:p w:rsidR="00694DF5" w:rsidRDefault="00694DF5" w:rsidP="0069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окончание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69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глаголам, смотри правило с 47 в рабочей тетради.</w:t>
      </w:r>
    </w:p>
    <w:p w:rsidR="00694DF5" w:rsidRPr="00694DF5" w:rsidRDefault="00694DF5" w:rsidP="00694DF5">
      <w:pPr>
        <w:rPr>
          <w:rFonts w:ascii="Times New Roman" w:hAnsi="Times New Roman" w:cs="Times New Roman"/>
          <w:b/>
          <w:sz w:val="28"/>
          <w:szCs w:val="28"/>
        </w:rPr>
      </w:pPr>
      <w:r w:rsidRPr="00694DF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94DF5" w:rsidRPr="00694DF5" w:rsidRDefault="00694DF5" w:rsidP="00694D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4DF5">
        <w:rPr>
          <w:rFonts w:ascii="Times New Roman" w:hAnsi="Times New Roman" w:cs="Times New Roman"/>
          <w:b/>
          <w:sz w:val="28"/>
          <w:szCs w:val="28"/>
        </w:rPr>
        <w:t>Выучить правило – прошедшее длительное время</w:t>
      </w:r>
    </w:p>
    <w:p w:rsidR="00694DF5" w:rsidRPr="00694DF5" w:rsidRDefault="00694DF5" w:rsidP="00694D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4DF5">
        <w:rPr>
          <w:rFonts w:ascii="Times New Roman" w:hAnsi="Times New Roman" w:cs="Times New Roman"/>
          <w:b/>
          <w:sz w:val="28"/>
          <w:szCs w:val="28"/>
        </w:rPr>
        <w:t>Рабочая тетрадь у 3 с 64</w:t>
      </w:r>
      <w:proofErr w:type="gramStart"/>
      <w:r w:rsidRPr="00694DF5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694DF5">
        <w:rPr>
          <w:rFonts w:ascii="Times New Roman" w:hAnsi="Times New Roman" w:cs="Times New Roman"/>
          <w:b/>
          <w:sz w:val="28"/>
          <w:szCs w:val="28"/>
        </w:rPr>
        <w:t>апиши открытку зарубежному другу по образцу.</w:t>
      </w:r>
    </w:p>
    <w:p w:rsidR="00694DF5" w:rsidRDefault="00694DF5" w:rsidP="00694DF5">
      <w:pPr>
        <w:rPr>
          <w:rFonts w:ascii="Times New Roman" w:hAnsi="Times New Roman" w:cs="Times New Roman"/>
          <w:sz w:val="28"/>
          <w:szCs w:val="28"/>
        </w:rPr>
      </w:pPr>
    </w:p>
    <w:p w:rsidR="002E5FA5" w:rsidRPr="002E5FA5" w:rsidRDefault="002E5FA5" w:rsidP="002E5FA5"/>
    <w:sectPr w:rsidR="002E5FA5" w:rsidRPr="002E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8BD"/>
    <w:multiLevelType w:val="hybridMultilevel"/>
    <w:tmpl w:val="7F8E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5FA5"/>
    <w:rsid w:val="002E5FA5"/>
    <w:rsid w:val="0069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2016-02-05T06:20:00Z</dcterms:created>
  <dcterms:modified xsi:type="dcterms:W3CDTF">2016-02-05T06:36:00Z</dcterms:modified>
</cp:coreProperties>
</file>