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E" w:rsidRPr="00CA2827" w:rsidRDefault="00182DBE" w:rsidP="00182DBE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CA2827">
        <w:rPr>
          <w:b/>
          <w:bCs/>
          <w:color w:val="000000"/>
          <w:sz w:val="28"/>
          <w:szCs w:val="28"/>
        </w:rPr>
        <w:t xml:space="preserve"> Утверждено приказом директора </w:t>
      </w:r>
      <w:r w:rsidRPr="00CA2827">
        <w:rPr>
          <w:b/>
          <w:color w:val="000000"/>
          <w:sz w:val="28"/>
          <w:szCs w:val="28"/>
        </w:rPr>
        <w:t xml:space="preserve">  Е.А.Павловец </w:t>
      </w:r>
    </w:p>
    <w:p w:rsidR="00182DBE" w:rsidRDefault="00182DBE" w:rsidP="00182DBE">
      <w:pPr>
        <w:jc w:val="right"/>
        <w:rPr>
          <w:color w:val="000000"/>
          <w:sz w:val="28"/>
          <w:szCs w:val="28"/>
        </w:rPr>
      </w:pPr>
      <w:r w:rsidRPr="00CA2827">
        <w:rPr>
          <w:b/>
          <w:color w:val="000000"/>
          <w:sz w:val="28"/>
          <w:szCs w:val="28"/>
        </w:rPr>
        <w:t>(</w:t>
      </w:r>
      <w:r w:rsidRPr="00CA2827">
        <w:rPr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182DBE" w:rsidRPr="00CA2827" w:rsidRDefault="00182DBE" w:rsidP="00182DBE">
      <w:pPr>
        <w:jc w:val="right"/>
        <w:rPr>
          <w:color w:val="000000"/>
          <w:sz w:val="28"/>
          <w:szCs w:val="28"/>
        </w:rPr>
      </w:pPr>
      <w:r w:rsidRPr="00CA2827">
        <w:rPr>
          <w:color w:val="000000"/>
          <w:sz w:val="28"/>
          <w:szCs w:val="28"/>
        </w:rPr>
        <w:t>«Средняя общеобразовательная школа № 4»)</w:t>
      </w:r>
    </w:p>
    <w:p w:rsidR="00182DBE" w:rsidRDefault="00182DBE" w:rsidP="00182DB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02.09.2014 № 569 о/д</w:t>
      </w:r>
    </w:p>
    <w:p w:rsidR="00182DBE" w:rsidRPr="00CA2827" w:rsidRDefault="00182DBE" w:rsidP="00182DBE">
      <w:pPr>
        <w:ind w:left="1134" w:right="30"/>
        <w:jc w:val="right"/>
        <w:rPr>
          <w:b/>
          <w:color w:val="000000"/>
          <w:sz w:val="28"/>
          <w:szCs w:val="28"/>
        </w:rPr>
      </w:pPr>
    </w:p>
    <w:p w:rsidR="00182DBE" w:rsidRPr="00CA2827" w:rsidRDefault="00182DBE" w:rsidP="00182DBE">
      <w:pPr>
        <w:rPr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5353"/>
        <w:gridCol w:w="4253"/>
      </w:tblGrid>
      <w:tr w:rsidR="00182DBE" w:rsidRPr="00CA2827" w:rsidTr="004325D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BE" w:rsidRPr="00CA2827" w:rsidRDefault="00182DBE" w:rsidP="004325D5">
            <w:pPr>
              <w:ind w:left="1134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BE" w:rsidRPr="00CA2827" w:rsidRDefault="00182DBE" w:rsidP="004325D5">
            <w:pPr>
              <w:tabs>
                <w:tab w:val="left" w:pos="3838"/>
              </w:tabs>
              <w:ind w:right="30"/>
              <w:jc w:val="right"/>
              <w:rPr>
                <w:sz w:val="28"/>
                <w:szCs w:val="28"/>
              </w:rPr>
            </w:pPr>
          </w:p>
        </w:tc>
      </w:tr>
    </w:tbl>
    <w:p w:rsidR="00182DBE" w:rsidRPr="00CA2827" w:rsidRDefault="00182DBE" w:rsidP="00182DBE">
      <w:pPr>
        <w:jc w:val="center"/>
        <w:rPr>
          <w:b/>
          <w:bCs/>
          <w:sz w:val="28"/>
          <w:szCs w:val="28"/>
        </w:rPr>
      </w:pPr>
    </w:p>
    <w:p w:rsidR="00182DBE" w:rsidRPr="00CA2827" w:rsidRDefault="00182DBE" w:rsidP="00182DBE">
      <w:pPr>
        <w:jc w:val="center"/>
        <w:rPr>
          <w:sz w:val="28"/>
          <w:szCs w:val="28"/>
        </w:rPr>
      </w:pPr>
      <w:r w:rsidRPr="00CA2827">
        <w:rPr>
          <w:b/>
          <w:bCs/>
          <w:sz w:val="28"/>
          <w:szCs w:val="28"/>
        </w:rPr>
        <w:t xml:space="preserve">ПОЛОЖЕНИЕ </w:t>
      </w:r>
    </w:p>
    <w:p w:rsidR="00182DBE" w:rsidRPr="00182DBE" w:rsidRDefault="00182DBE" w:rsidP="00182D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82DBE">
        <w:rPr>
          <w:b/>
          <w:bCs/>
          <w:sz w:val="28"/>
          <w:szCs w:val="28"/>
        </w:rPr>
        <w:t>об учебном кабинете</w:t>
      </w:r>
    </w:p>
    <w:p w:rsidR="00182DBE" w:rsidRPr="00182DBE" w:rsidRDefault="00182DBE" w:rsidP="00182D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82DBE" w:rsidRPr="00CA2827" w:rsidRDefault="00182DBE" w:rsidP="00182DBE">
      <w:pPr>
        <w:pStyle w:val="a4"/>
        <w:numPr>
          <w:ilvl w:val="0"/>
          <w:numId w:val="6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A2827">
        <w:rPr>
          <w:bCs/>
          <w:color w:val="000000"/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отражает наиболее общие требования к учебному кабинету, к организации работы и контролю состояния кабинетов</w:t>
      </w:r>
      <w:r w:rsidR="002366A6" w:rsidRPr="002366A6">
        <w:rPr>
          <w:sz w:val="28"/>
          <w:szCs w:val="28"/>
        </w:rPr>
        <w:t xml:space="preserve"> </w:t>
      </w:r>
      <w:r w:rsidR="002366A6" w:rsidRPr="006C40F7">
        <w:rPr>
          <w:sz w:val="28"/>
          <w:szCs w:val="28"/>
        </w:rPr>
        <w:t>и определяет цели, задачи, организацию и порядок работы учебного кабинета</w:t>
      </w:r>
      <w:r w:rsidRPr="00CA2827">
        <w:rPr>
          <w:sz w:val="28"/>
          <w:szCs w:val="28"/>
        </w:rPr>
        <w:t xml:space="preserve"> в </w:t>
      </w:r>
      <w:r w:rsidRPr="00CA2827">
        <w:rPr>
          <w:bCs/>
          <w:color w:val="000000"/>
          <w:sz w:val="28"/>
          <w:szCs w:val="28"/>
        </w:rPr>
        <w:t>муниципальном общеобразовательным учреждении «Средняя общеобразовательная школа №4» (далее - школа).</w:t>
      </w:r>
    </w:p>
    <w:p w:rsidR="00182DBE" w:rsidRPr="00CA2827" w:rsidRDefault="00182DBE" w:rsidP="00182DBE">
      <w:pPr>
        <w:pStyle w:val="msolistparagraph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A28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Положение утверждено с учётом мнения педагогического коллектива (протокол от 29.08.2014 № 1), управляющего совета школы (протокол от 02.09.2014 № 1).</w:t>
      </w:r>
    </w:p>
    <w:p w:rsidR="00182DBE" w:rsidRPr="0048785C" w:rsidRDefault="00182DBE" w:rsidP="00182DBE">
      <w:pPr>
        <w:pStyle w:val="a4"/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Положение об учебном кабинете </w:t>
      </w:r>
      <w:r w:rsidRPr="0048785C">
        <w:rPr>
          <w:bCs/>
          <w:color w:val="000000"/>
          <w:sz w:val="28"/>
          <w:szCs w:val="28"/>
        </w:rPr>
        <w:t>утверждено в соответствии нормативно – правовыми документами:</w:t>
      </w:r>
    </w:p>
    <w:p w:rsidR="00182DBE" w:rsidRDefault="00182DBE" w:rsidP="00182DB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DBE">
        <w:rPr>
          <w:rFonts w:ascii="Times New Roman" w:hAnsi="Times New Roman"/>
          <w:color w:val="000000"/>
          <w:sz w:val="28"/>
          <w:szCs w:val="28"/>
          <w:lang w:eastAsia="ru-RU"/>
        </w:rPr>
        <w:t>3.1. Федеральным законом от 29 декабря 2012 г № 273-ФЗ «Об образовании в Российской Федерации»;</w:t>
      </w:r>
    </w:p>
    <w:p w:rsidR="002366A6" w:rsidRDefault="002366A6" w:rsidP="00182DB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2366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Минобрнауки </w:t>
      </w:r>
      <w:r w:rsidRPr="002366A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66A6" w:rsidRPr="002366A6" w:rsidRDefault="002366A6" w:rsidP="00182DB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3.3.</w:t>
      </w:r>
      <w:r w:rsidRPr="002366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требованиями СанПиН 2.4.2.2821-10 «Санитарно-эпидемиологические требования к условиям  и организации обучения в общеобразовательных учреждениях»;</w:t>
      </w:r>
    </w:p>
    <w:p w:rsidR="00182DBE" w:rsidRDefault="002366A6" w:rsidP="00182DBE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 Уставом</w:t>
      </w:r>
      <w:r w:rsidR="00182DBE" w:rsidRPr="00304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школы.</w:t>
      </w:r>
    </w:p>
    <w:p w:rsidR="002366A6" w:rsidRDefault="00182DBE" w:rsidP="002366A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182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Учебный кабинет – это учебное помещение школы, оснащенное наглядными пособия</w:t>
      </w:r>
      <w:r w:rsidRPr="00182DBE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ми, учебным оборудованием, мебелью и приспособлениями, в которых прово</w:t>
      </w:r>
      <w:r w:rsidRPr="00182DBE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дятся уроки, внеклассные   занятия, воспитательная работа с учащимися.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66A6" w:rsidRDefault="002366A6" w:rsidP="002366A6">
      <w:pPr>
        <w:jc w:val="both"/>
        <w:outlineLvl w:val="6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Pr="006C40F7">
        <w:rPr>
          <w:sz w:val="28"/>
          <w:szCs w:val="28"/>
        </w:rPr>
        <w:t>Учебный кабинет должен соответствовать эстетическим, гигиеническим, учебно-исследовательским требованиям и правилам безопасности учебного процесса.</w:t>
      </w:r>
    </w:p>
    <w:p w:rsidR="002366A6" w:rsidRDefault="002366A6" w:rsidP="002366A6">
      <w:pPr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40F7">
        <w:rPr>
          <w:sz w:val="28"/>
          <w:szCs w:val="28"/>
        </w:rPr>
        <w:t>Учебные кабинеты функционируют с учетом специфики общеобра</w:t>
      </w:r>
      <w:r w:rsidRPr="006C40F7">
        <w:rPr>
          <w:sz w:val="28"/>
          <w:szCs w:val="28"/>
        </w:rPr>
        <w:softHyphen/>
        <w:t>зовательного учреждения в целях создания оптимальных условий  для вы</w:t>
      </w:r>
      <w:r w:rsidRPr="006C40F7">
        <w:rPr>
          <w:sz w:val="28"/>
          <w:szCs w:val="28"/>
        </w:rPr>
        <w:softHyphen/>
        <w:t>полнения современных  требований  к организации образовательного  про</w:t>
      </w:r>
      <w:r w:rsidRPr="006C40F7">
        <w:rPr>
          <w:sz w:val="28"/>
          <w:szCs w:val="28"/>
        </w:rPr>
        <w:softHyphen/>
        <w:t>цесса.</w:t>
      </w:r>
    </w:p>
    <w:p w:rsidR="002366A6" w:rsidRDefault="002366A6" w:rsidP="002366A6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40F7">
        <w:rPr>
          <w:sz w:val="28"/>
          <w:szCs w:val="28"/>
        </w:rPr>
        <w:t>Оборудование учебного кабинета должно позво</w:t>
      </w:r>
      <w:r w:rsidRPr="006C40F7">
        <w:rPr>
          <w:sz w:val="28"/>
          <w:szCs w:val="28"/>
        </w:rPr>
        <w:softHyphen/>
        <w:t>лять вести эффективное преподавание предмета при всем разнообразии методических приемов и педаго</w:t>
      </w:r>
      <w:r w:rsidRPr="006C40F7">
        <w:rPr>
          <w:sz w:val="28"/>
          <w:szCs w:val="28"/>
        </w:rPr>
        <w:softHyphen/>
        <w:t>гических интересов учителей.</w:t>
      </w:r>
    </w:p>
    <w:p w:rsidR="002366A6" w:rsidRPr="002366A6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2366A6">
        <w:rPr>
          <w:sz w:val="28"/>
          <w:szCs w:val="28"/>
        </w:rPr>
        <w:lastRenderedPageBreak/>
        <w:t xml:space="preserve">8. </w:t>
      </w:r>
      <w:r w:rsidRPr="002366A6">
        <w:rPr>
          <w:color w:val="000000"/>
          <w:sz w:val="28"/>
          <w:szCs w:val="28"/>
        </w:rPr>
        <w:t>Требования к методическому обеспечению кабинета:</w:t>
      </w:r>
    </w:p>
    <w:p w:rsidR="002366A6" w:rsidRDefault="002366A6" w:rsidP="002366A6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9E514E">
        <w:rPr>
          <w:color w:val="000000"/>
          <w:sz w:val="28"/>
          <w:szCs w:val="28"/>
        </w:rPr>
        <w:t>Укомплектованность кабинета необходимым учебным оборудовани</w:t>
      </w:r>
      <w:r w:rsidRPr="009E514E">
        <w:rPr>
          <w:color w:val="000000"/>
          <w:sz w:val="28"/>
          <w:szCs w:val="28"/>
        </w:rPr>
        <w:softHyphen/>
        <w:t>ем, учебно-методическим комплексом средств обучения, необходимым для вы</w:t>
      </w:r>
      <w:r w:rsidRPr="009E514E">
        <w:rPr>
          <w:color w:val="000000"/>
          <w:sz w:val="28"/>
          <w:szCs w:val="28"/>
        </w:rPr>
        <w:softHyphen/>
        <w:t>полнения общеобразовательной программы.</w:t>
      </w:r>
    </w:p>
    <w:p w:rsidR="002366A6" w:rsidRPr="009E514E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9E514E">
        <w:rPr>
          <w:color w:val="000000"/>
          <w:sz w:val="28"/>
          <w:szCs w:val="28"/>
        </w:rPr>
        <w:t xml:space="preserve">Наличие дидактического и раздаточного материала по всем </w:t>
      </w:r>
      <w:r>
        <w:rPr>
          <w:color w:val="000000"/>
          <w:sz w:val="28"/>
          <w:szCs w:val="28"/>
        </w:rPr>
        <w:t>разделам программы</w:t>
      </w:r>
      <w:r w:rsidRPr="009E514E">
        <w:rPr>
          <w:color w:val="000000"/>
          <w:sz w:val="28"/>
          <w:szCs w:val="28"/>
        </w:rPr>
        <w:t>.</w:t>
      </w:r>
    </w:p>
    <w:p w:rsidR="002366A6" w:rsidRPr="009E514E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9E514E">
        <w:rPr>
          <w:color w:val="000000"/>
          <w:sz w:val="28"/>
          <w:szCs w:val="28"/>
        </w:rPr>
        <w:t>Наличие стандарта образования, программ, норм оценок по предмету, поурочных и календарно-тематических планов.</w:t>
      </w:r>
    </w:p>
    <w:p w:rsidR="002366A6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E514E">
        <w:rPr>
          <w:color w:val="000000"/>
          <w:sz w:val="28"/>
          <w:szCs w:val="28"/>
        </w:rPr>
        <w:t>Наличие экзаменационных материалов, тестов, тематических, итого</w:t>
      </w:r>
      <w:r w:rsidRPr="009E514E">
        <w:rPr>
          <w:color w:val="000000"/>
          <w:sz w:val="28"/>
          <w:szCs w:val="28"/>
        </w:rPr>
        <w:softHyphen/>
        <w:t>вых контрольных работ, лабораторных и практических работ, изложений и дик</w:t>
      </w:r>
      <w:r w:rsidRPr="009E514E">
        <w:rPr>
          <w:color w:val="000000"/>
          <w:sz w:val="28"/>
          <w:szCs w:val="28"/>
        </w:rPr>
        <w:softHyphen/>
        <w:t>тантов.</w:t>
      </w:r>
    </w:p>
    <w:p w:rsidR="002366A6" w:rsidRPr="009E514E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8.5. </w:t>
      </w:r>
      <w:r w:rsidRPr="009E514E">
        <w:rPr>
          <w:color w:val="000000"/>
          <w:sz w:val="28"/>
          <w:szCs w:val="28"/>
        </w:rPr>
        <w:t>Наличие материалов к олимпиадам, кружкам, иным интеллектуальным, развивающим внеурочным и внеклассным видам деятель</w:t>
      </w:r>
      <w:r w:rsidRPr="009E514E">
        <w:rPr>
          <w:color w:val="000000"/>
          <w:sz w:val="28"/>
          <w:szCs w:val="28"/>
        </w:rPr>
        <w:softHyphen/>
        <w:t>ности по предмету.</w:t>
      </w:r>
    </w:p>
    <w:p w:rsidR="002366A6" w:rsidRDefault="002366A6" w:rsidP="002366A6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8.6. </w:t>
      </w:r>
      <w:r w:rsidRPr="009E514E">
        <w:rPr>
          <w:sz w:val="28"/>
          <w:szCs w:val="28"/>
        </w:rPr>
        <w:t>Наличие печатных пособий по предмету (таблиц, карт, атласов и т.д.)</w:t>
      </w:r>
      <w:r>
        <w:rPr>
          <w:sz w:val="28"/>
          <w:szCs w:val="28"/>
        </w:rPr>
        <w:t>.</w:t>
      </w:r>
    </w:p>
    <w:p w:rsidR="002366A6" w:rsidRDefault="002366A6" w:rsidP="002366A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2342" w:rsidRPr="00E02342">
        <w:rPr>
          <w:color w:val="000000"/>
          <w:sz w:val="28"/>
          <w:szCs w:val="28"/>
        </w:rPr>
        <w:t>Требования к оборудованию кабинета: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9E514E">
        <w:rPr>
          <w:color w:val="000000"/>
          <w:sz w:val="28"/>
          <w:szCs w:val="28"/>
        </w:rPr>
        <w:t>Укомплектованность кабинета средствами материально-технического обеспечения: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-информационно-коммуникативные средства;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- экранно-звуковые пособия;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- технические средства;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- учебно-практическое оборудование.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Pr="009E514E">
        <w:rPr>
          <w:color w:val="000000"/>
          <w:sz w:val="28"/>
          <w:szCs w:val="28"/>
        </w:rPr>
        <w:t>Оснащенность кабинета необходимым лабораторным оборудованием в соответствии с профилем кабинета.</w:t>
      </w:r>
    </w:p>
    <w:p w:rsidR="00E02342" w:rsidRP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02342">
        <w:rPr>
          <w:color w:val="000000"/>
          <w:sz w:val="28"/>
          <w:szCs w:val="28"/>
        </w:rPr>
        <w:t>10. Требования к размещению и хранению учебного оборудования: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 w:rsidRPr="009E514E">
        <w:rPr>
          <w:color w:val="000000"/>
          <w:sz w:val="28"/>
          <w:szCs w:val="28"/>
        </w:rPr>
        <w:t>Система размещения и хранения учебного оборудования должна обеспечивать:</w:t>
      </w:r>
    </w:p>
    <w:p w:rsidR="00E02342" w:rsidRPr="009E514E" w:rsidRDefault="00E02342" w:rsidP="00E02342">
      <w:pPr>
        <w:numPr>
          <w:ilvl w:val="0"/>
          <w:numId w:val="7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сохранность средств обучения;</w:t>
      </w:r>
    </w:p>
    <w:p w:rsidR="00E02342" w:rsidRPr="009E514E" w:rsidRDefault="00E02342" w:rsidP="00E02342">
      <w:pPr>
        <w:numPr>
          <w:ilvl w:val="0"/>
          <w:numId w:val="7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постоянное место, удобное для извлечения и возврата изделия; закреп</w:t>
      </w:r>
      <w:r w:rsidRPr="009E514E">
        <w:rPr>
          <w:color w:val="000000"/>
          <w:sz w:val="28"/>
          <w:szCs w:val="28"/>
        </w:rPr>
        <w:softHyphen/>
        <w:t>ление места за данным видом учебного оборудования на основе частоты ис</w:t>
      </w:r>
      <w:r w:rsidRPr="009E514E">
        <w:rPr>
          <w:color w:val="000000"/>
          <w:sz w:val="28"/>
          <w:szCs w:val="28"/>
        </w:rPr>
        <w:softHyphen/>
        <w:t>пользования на уроках;</w:t>
      </w:r>
    </w:p>
    <w:p w:rsidR="00E02342" w:rsidRPr="009E514E" w:rsidRDefault="00E02342" w:rsidP="00E02342">
      <w:pPr>
        <w:numPr>
          <w:ilvl w:val="0"/>
          <w:numId w:val="7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быстрое проведение учета и контроля для замены вышедшего из строя оборудования новым.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  <w:r>
        <w:rPr>
          <w:color w:val="000000"/>
          <w:sz w:val="28"/>
          <w:szCs w:val="28"/>
        </w:rPr>
        <w:t>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Pr="009E514E">
        <w:rPr>
          <w:color w:val="000000"/>
          <w:sz w:val="28"/>
          <w:szCs w:val="28"/>
        </w:rPr>
        <w:t>Книжный фонд должен храниться в секционном шкафу на специально выделенных полках.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 w:rsidRPr="009E514E">
        <w:rPr>
          <w:color w:val="000000"/>
          <w:sz w:val="28"/>
          <w:szCs w:val="28"/>
        </w:rPr>
        <w:t>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10.4. </w:t>
      </w:r>
      <w:r w:rsidRPr="009E514E">
        <w:rPr>
          <w:color w:val="000000"/>
          <w:sz w:val="28"/>
          <w:szCs w:val="28"/>
        </w:rPr>
        <w:t>Таблицы должны храниться в крупноформатных папках или разме</w:t>
      </w:r>
      <w:r w:rsidRPr="009E514E">
        <w:rPr>
          <w:color w:val="000000"/>
          <w:sz w:val="28"/>
          <w:szCs w:val="28"/>
        </w:rPr>
        <w:softHyphen/>
        <w:t>щаться в ящиках - табличках, расположенных под классной доской или уста</w:t>
      </w:r>
      <w:r w:rsidRPr="009E514E">
        <w:rPr>
          <w:color w:val="000000"/>
          <w:sz w:val="28"/>
          <w:szCs w:val="28"/>
        </w:rPr>
        <w:softHyphen/>
        <w:t>новленных отдельно.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10.5. </w:t>
      </w:r>
      <w:r w:rsidRPr="009E514E">
        <w:rPr>
          <w:color w:val="000000"/>
          <w:sz w:val="28"/>
          <w:szCs w:val="28"/>
        </w:rPr>
        <w:t>Таблицы размещают в секциях по классам, темам с указанием списка и номера таблиц.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10.6. </w:t>
      </w:r>
      <w:r w:rsidRPr="009E514E">
        <w:rPr>
          <w:color w:val="000000"/>
          <w:sz w:val="28"/>
          <w:szCs w:val="28"/>
        </w:rPr>
        <w:t>Все экранные, звуковые пособия должны находиться вдали от отопи</w:t>
      </w:r>
      <w:r w:rsidRPr="009E514E">
        <w:rPr>
          <w:color w:val="000000"/>
          <w:sz w:val="28"/>
          <w:szCs w:val="28"/>
        </w:rPr>
        <w:softHyphen/>
        <w:t>тельных приборов.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02342">
        <w:rPr>
          <w:color w:val="000000"/>
          <w:sz w:val="28"/>
          <w:szCs w:val="28"/>
        </w:rPr>
        <w:t>Требования к оформлению интерьера кабинета: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Pr="009E514E">
        <w:rPr>
          <w:color w:val="000000"/>
          <w:sz w:val="28"/>
          <w:szCs w:val="28"/>
        </w:rPr>
        <w:t>Интерьер кабинета должен соответствовать особенностям преподава</w:t>
      </w:r>
      <w:r w:rsidRPr="009E514E">
        <w:rPr>
          <w:color w:val="000000"/>
          <w:sz w:val="28"/>
          <w:szCs w:val="28"/>
        </w:rPr>
        <w:softHyphen/>
        <w:t>ния предмета.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Pr="009E514E">
        <w:rPr>
          <w:color w:val="000000"/>
          <w:sz w:val="28"/>
          <w:szCs w:val="28"/>
        </w:rPr>
        <w:t>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9E514E">
        <w:rPr>
          <w:color w:val="000000"/>
          <w:sz w:val="28"/>
          <w:szCs w:val="28"/>
        </w:rPr>
        <w:softHyphen/>
        <w:t>ные, не имеющие прямого отношения к программам.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11.3. </w:t>
      </w:r>
      <w:r w:rsidRPr="009E514E">
        <w:rPr>
          <w:color w:val="000000"/>
          <w:sz w:val="28"/>
          <w:szCs w:val="28"/>
        </w:rPr>
        <w:t>На передней стене кабинета могут быть, экспонируемые постоянно.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11.4. </w:t>
      </w:r>
      <w:r w:rsidRPr="009E514E">
        <w:rPr>
          <w:color w:val="000000"/>
          <w:sz w:val="28"/>
          <w:szCs w:val="28"/>
        </w:rPr>
        <w:t>На боковой стене рекомендуется размещать стенды со сменной ин</w:t>
      </w:r>
      <w:r w:rsidRPr="009E514E">
        <w:rPr>
          <w:color w:val="000000"/>
          <w:sz w:val="28"/>
          <w:szCs w:val="28"/>
        </w:rPr>
        <w:softHyphen/>
        <w:t>формацией. Для юбилейных экспозиций используют верхнюю часть задней стены.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11.5. </w:t>
      </w:r>
      <w:r w:rsidRPr="009E514E">
        <w:rPr>
          <w:color w:val="000000"/>
          <w:sz w:val="28"/>
          <w:szCs w:val="28"/>
        </w:rPr>
        <w:t>Экспозиция материалов может быть успешно совмещена с хранением некоторых видов средств</w:t>
      </w:r>
      <w:r>
        <w:rPr>
          <w:color w:val="000000"/>
          <w:sz w:val="28"/>
          <w:szCs w:val="28"/>
        </w:rPr>
        <w:t xml:space="preserve"> обучения в остекленных секциях.</w:t>
      </w:r>
    </w:p>
    <w:p w:rsidR="00E02342" w:rsidRPr="00C67058" w:rsidRDefault="00E02342" w:rsidP="00E02342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02342">
        <w:rPr>
          <w:bCs/>
          <w:color w:val="000000"/>
          <w:sz w:val="28"/>
          <w:szCs w:val="28"/>
        </w:rPr>
        <w:t>Организация работы кабинета</w:t>
      </w:r>
      <w:r w:rsidRPr="00C67058">
        <w:rPr>
          <w:bCs/>
          <w:color w:val="000000"/>
          <w:sz w:val="28"/>
          <w:szCs w:val="28"/>
        </w:rPr>
        <w:t>: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12.1. </w:t>
      </w:r>
      <w:r w:rsidRPr="009E514E">
        <w:rPr>
          <w:color w:val="000000"/>
          <w:sz w:val="28"/>
          <w:szCs w:val="28"/>
        </w:rPr>
        <w:t xml:space="preserve">Работу кабинета возглавляет  учитель, закрепленный </w:t>
      </w:r>
      <w:r>
        <w:rPr>
          <w:color w:val="000000"/>
          <w:sz w:val="28"/>
          <w:szCs w:val="28"/>
        </w:rPr>
        <w:t>распоряжением</w:t>
      </w:r>
      <w:r w:rsidRPr="009E514E">
        <w:rPr>
          <w:color w:val="000000"/>
          <w:sz w:val="28"/>
          <w:szCs w:val="28"/>
        </w:rPr>
        <w:t xml:space="preserve">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12.1.1.</w:t>
      </w:r>
      <w:r w:rsidRPr="00E02342">
        <w:rPr>
          <w:color w:val="000000"/>
          <w:sz w:val="28"/>
          <w:szCs w:val="28"/>
        </w:rPr>
        <w:t xml:space="preserve"> </w:t>
      </w:r>
      <w:r w:rsidRPr="009E514E">
        <w:rPr>
          <w:color w:val="000000"/>
          <w:sz w:val="28"/>
          <w:szCs w:val="28"/>
        </w:rPr>
        <w:t>Оформление необходимой документации учебного кабинета;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12.1.2. </w:t>
      </w:r>
      <w:r w:rsidRPr="009E514E">
        <w:rPr>
          <w:color w:val="000000"/>
          <w:sz w:val="28"/>
          <w:szCs w:val="28"/>
        </w:rPr>
        <w:t>Организация работы учителей-предметников и обучающихся в кабинете, контроль за использованием наглядных пособий и средств обучения;</w:t>
      </w:r>
    </w:p>
    <w:p w:rsidR="00E02342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12.1.3. </w:t>
      </w:r>
      <w:r w:rsidRPr="009E514E">
        <w:rPr>
          <w:color w:val="000000"/>
          <w:sz w:val="28"/>
          <w:szCs w:val="28"/>
        </w:rPr>
        <w:t>Обновление учебно-методического материала;</w:t>
      </w: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12.1.4. </w:t>
      </w:r>
      <w:r w:rsidRPr="009E514E">
        <w:rPr>
          <w:color w:val="000000"/>
          <w:sz w:val="28"/>
          <w:szCs w:val="28"/>
        </w:rPr>
        <w:t xml:space="preserve">Сохранение материально-технической базы кабинета. </w:t>
      </w:r>
    </w:p>
    <w:p w:rsidR="00E02342" w:rsidRPr="00C67058" w:rsidRDefault="00E02342" w:rsidP="00E02342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 w:rsidRPr="00E02342">
        <w:rPr>
          <w:bCs/>
          <w:color w:val="000000"/>
          <w:sz w:val="28"/>
          <w:szCs w:val="28"/>
        </w:rPr>
        <w:t>13. Контроль  состояния учебных кабинетов</w:t>
      </w:r>
      <w:r w:rsidRPr="00C67058">
        <w:rPr>
          <w:bCs/>
          <w:color w:val="000000"/>
          <w:sz w:val="28"/>
          <w:szCs w:val="28"/>
        </w:rPr>
        <w:t>:</w:t>
      </w:r>
    </w:p>
    <w:p w:rsidR="00B54342" w:rsidRDefault="00E02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13.1. </w:t>
      </w:r>
      <w:r w:rsidR="00B54342" w:rsidRPr="009E514E">
        <w:rPr>
          <w:color w:val="000000"/>
          <w:sz w:val="28"/>
          <w:szCs w:val="28"/>
        </w:rPr>
        <w:t xml:space="preserve">Состояние    учебных    кабинетов    контролирует   </w:t>
      </w:r>
      <w:r w:rsidR="00B54342">
        <w:rPr>
          <w:color w:val="000000"/>
          <w:sz w:val="28"/>
          <w:szCs w:val="28"/>
        </w:rPr>
        <w:t>кабинетная комиссия, состав которой утверждается распоряжением директора в начале учебного года</w:t>
      </w:r>
      <w:r w:rsidR="00B54342" w:rsidRPr="009E514E">
        <w:rPr>
          <w:color w:val="000000"/>
          <w:sz w:val="28"/>
          <w:szCs w:val="28"/>
        </w:rPr>
        <w:t>. Контроль осуществляется следующим образом:</w:t>
      </w:r>
    </w:p>
    <w:p w:rsidR="00B54342" w:rsidRPr="009E514E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13.1.1.</w:t>
      </w:r>
      <w:r w:rsidRPr="00B54342">
        <w:rPr>
          <w:color w:val="000000"/>
          <w:sz w:val="28"/>
          <w:szCs w:val="28"/>
        </w:rPr>
        <w:t xml:space="preserve"> </w:t>
      </w:r>
      <w:r w:rsidRPr="009E514E">
        <w:rPr>
          <w:color w:val="000000"/>
          <w:sz w:val="28"/>
          <w:szCs w:val="28"/>
        </w:rPr>
        <w:t>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9E514E">
        <w:rPr>
          <w:color w:val="000000"/>
          <w:sz w:val="28"/>
          <w:szCs w:val="28"/>
        </w:rPr>
        <w:softHyphen/>
        <w:t>сти; учебно-методическое обеспечение кабинета, оформление интерьера каби</w:t>
      </w:r>
      <w:r w:rsidRPr="009E514E">
        <w:rPr>
          <w:color w:val="000000"/>
          <w:sz w:val="28"/>
          <w:szCs w:val="28"/>
        </w:rPr>
        <w:softHyphen/>
        <w:t>нета.</w:t>
      </w:r>
    </w:p>
    <w:p w:rsidR="00B54342" w:rsidRPr="009E514E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13.1.2. </w:t>
      </w:r>
      <w:r w:rsidRPr="009E514E">
        <w:rPr>
          <w:color w:val="000000"/>
          <w:sz w:val="28"/>
          <w:szCs w:val="28"/>
        </w:rPr>
        <w:t xml:space="preserve">Один раз в полугодие (в декабре и </w:t>
      </w:r>
      <w:r>
        <w:rPr>
          <w:color w:val="000000"/>
          <w:sz w:val="28"/>
          <w:szCs w:val="28"/>
        </w:rPr>
        <w:t>июне</w:t>
      </w:r>
      <w:r w:rsidRPr="009E514E">
        <w:rPr>
          <w:color w:val="000000"/>
          <w:sz w:val="28"/>
          <w:szCs w:val="28"/>
        </w:rPr>
        <w:t>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9E514E">
        <w:rPr>
          <w:color w:val="000000"/>
          <w:sz w:val="28"/>
          <w:szCs w:val="28"/>
        </w:rPr>
        <w:softHyphen/>
        <w:t>ского материала, необходимой литературы, нормативно-правовой документа</w:t>
      </w:r>
      <w:r w:rsidRPr="009E514E">
        <w:rPr>
          <w:color w:val="000000"/>
          <w:sz w:val="28"/>
          <w:szCs w:val="28"/>
        </w:rPr>
        <w:softHyphen/>
        <w:t>ции по предмету, правильность размещения и хранения учебного оборудова</w:t>
      </w:r>
      <w:r w:rsidRPr="009E514E">
        <w:rPr>
          <w:color w:val="000000"/>
          <w:sz w:val="28"/>
          <w:szCs w:val="28"/>
        </w:rPr>
        <w:softHyphen/>
        <w:t>ния, оформление необходимой документации кабинета).</w:t>
      </w:r>
    </w:p>
    <w:p w:rsidR="00B54342" w:rsidRPr="009E514E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13.1.3. </w:t>
      </w:r>
      <w:r w:rsidRPr="009E514E">
        <w:rPr>
          <w:color w:val="000000"/>
          <w:sz w:val="28"/>
          <w:szCs w:val="28"/>
        </w:rPr>
        <w:t xml:space="preserve">Один раз в </w:t>
      </w:r>
      <w:r>
        <w:rPr>
          <w:color w:val="000000"/>
          <w:sz w:val="28"/>
          <w:szCs w:val="28"/>
        </w:rPr>
        <w:t>триместр</w:t>
      </w:r>
      <w:r w:rsidRPr="009E514E">
        <w:rPr>
          <w:color w:val="000000"/>
          <w:sz w:val="28"/>
          <w:szCs w:val="28"/>
        </w:rPr>
        <w:t xml:space="preserve"> (в </w:t>
      </w:r>
      <w:r>
        <w:rPr>
          <w:color w:val="000000"/>
          <w:sz w:val="28"/>
          <w:szCs w:val="28"/>
        </w:rPr>
        <w:t>ноябрь</w:t>
      </w:r>
      <w:r w:rsidRPr="009E51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январь</w:t>
      </w:r>
      <w:r w:rsidRPr="009E514E">
        <w:rPr>
          <w:color w:val="000000"/>
          <w:sz w:val="28"/>
          <w:szCs w:val="28"/>
        </w:rPr>
        <w:t xml:space="preserve">, </w:t>
      </w:r>
      <w:proofErr w:type="gramStart"/>
      <w:r w:rsidRPr="009E514E">
        <w:rPr>
          <w:color w:val="000000"/>
          <w:sz w:val="28"/>
          <w:szCs w:val="28"/>
        </w:rPr>
        <w:t>марте</w:t>
      </w:r>
      <w:proofErr w:type="gramEnd"/>
      <w:r w:rsidRPr="009E514E">
        <w:rPr>
          <w:color w:val="000000"/>
          <w:sz w:val="28"/>
          <w:szCs w:val="28"/>
        </w:rPr>
        <w:t>) осуществляется проверка соответствия кабинета санитарно-гигиеническим нормам и требовани</w:t>
      </w:r>
      <w:r w:rsidRPr="009E514E">
        <w:rPr>
          <w:color w:val="000000"/>
          <w:sz w:val="28"/>
          <w:szCs w:val="28"/>
        </w:rPr>
        <w:softHyphen/>
        <w:t>ям:</w:t>
      </w:r>
    </w:p>
    <w:p w:rsidR="00B54342" w:rsidRPr="009E514E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наличие шкафов для хранения учебно-методического материала;</w:t>
      </w:r>
    </w:p>
    <w:p w:rsidR="00B54342" w:rsidRPr="009E514E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систематизация всего оборудования;</w:t>
      </w:r>
    </w:p>
    <w:p w:rsidR="00B54342" w:rsidRPr="009E514E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поддержание температурного и светового режима;</w:t>
      </w:r>
    </w:p>
    <w:p w:rsidR="00B54342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наличие необходимой документации;</w:t>
      </w:r>
    </w:p>
    <w:p w:rsidR="00B54342" w:rsidRPr="009E514E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уголка безопасности</w:t>
      </w:r>
      <w:r>
        <w:rPr>
          <w:color w:val="000000"/>
          <w:sz w:val="28"/>
          <w:szCs w:val="28"/>
          <w:lang w:val="en-US"/>
        </w:rPr>
        <w:t>;</w:t>
      </w:r>
    </w:p>
    <w:p w:rsidR="00B54342" w:rsidRPr="009E514E" w:rsidRDefault="00B54342" w:rsidP="00B54342">
      <w:pPr>
        <w:numPr>
          <w:ilvl w:val="0"/>
          <w:numId w:val="8"/>
        </w:numPr>
        <w:shd w:val="clear" w:color="auto" w:fill="FFFFFF"/>
        <w:suppressAutoHyphens/>
        <w:autoSpaceDE w:val="0"/>
        <w:ind w:firstLine="0"/>
        <w:jc w:val="both"/>
        <w:rPr>
          <w:color w:val="000000"/>
          <w:sz w:val="28"/>
          <w:szCs w:val="28"/>
        </w:rPr>
      </w:pPr>
      <w:r w:rsidRPr="009E514E">
        <w:rPr>
          <w:color w:val="000000"/>
          <w:sz w:val="28"/>
          <w:szCs w:val="28"/>
        </w:rPr>
        <w:t xml:space="preserve"> наличие аптечки (кабинеты физики, химии, информатики,  биологии, спортивный зал);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результатам</w:t>
      </w:r>
      <w:r w:rsidRPr="009E514E">
        <w:rPr>
          <w:color w:val="000000"/>
          <w:sz w:val="28"/>
          <w:szCs w:val="28"/>
        </w:rPr>
        <w:t xml:space="preserve"> проверки </w:t>
      </w:r>
      <w:r>
        <w:rPr>
          <w:color w:val="000000"/>
          <w:sz w:val="28"/>
          <w:szCs w:val="28"/>
        </w:rPr>
        <w:t>пишется справка председателем кабинетной комиссии, заместителем директора по административно-хозяйственной работе, издаётся распоряжение по школе, которое</w:t>
      </w:r>
      <w:r w:rsidRPr="009E51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обсуждается </w:t>
      </w:r>
      <w:r w:rsidRPr="009E514E">
        <w:rPr>
          <w:color w:val="000000"/>
          <w:sz w:val="28"/>
          <w:szCs w:val="28"/>
        </w:rPr>
        <w:t>на административных совещаниях, совещаниях учителей, заседаниях методического объединения.</w:t>
      </w:r>
    </w:p>
    <w:p w:rsidR="00B54342" w:rsidRDefault="00B54342" w:rsidP="00B54342">
      <w:pPr>
        <w:shd w:val="clear" w:color="auto" w:fill="FFFFFF"/>
        <w:autoSpaceDE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B54342">
        <w:rPr>
          <w:bCs/>
          <w:color w:val="000000"/>
          <w:sz w:val="28"/>
          <w:szCs w:val="28"/>
        </w:rPr>
        <w:t>Необходимая документация учебного кабинета: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14.1. </w:t>
      </w:r>
      <w:r w:rsidRPr="009E514E">
        <w:rPr>
          <w:color w:val="000000"/>
          <w:sz w:val="28"/>
          <w:szCs w:val="28"/>
        </w:rPr>
        <w:t>Паспорт учебного кабинета.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14.2. </w:t>
      </w:r>
      <w:r w:rsidRPr="009E514E">
        <w:rPr>
          <w:color w:val="000000"/>
          <w:sz w:val="28"/>
          <w:szCs w:val="28"/>
        </w:rPr>
        <w:t>Инвентарная ведомость на имеющееся оборудование.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14.3. </w:t>
      </w:r>
      <w:r w:rsidRPr="009E514E">
        <w:rPr>
          <w:color w:val="000000"/>
          <w:sz w:val="28"/>
          <w:szCs w:val="28"/>
        </w:rPr>
        <w:t>Правила техники безопасности работы в учебном кабинете.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 Режим</w:t>
      </w:r>
      <w:r w:rsidRPr="009E514E">
        <w:rPr>
          <w:color w:val="000000"/>
          <w:sz w:val="28"/>
          <w:szCs w:val="28"/>
        </w:rPr>
        <w:t xml:space="preserve"> работы учебного кабинета.</w:t>
      </w:r>
    </w:p>
    <w:p w:rsidR="00B54342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14.5. </w:t>
      </w:r>
      <w:r w:rsidRPr="009E514E">
        <w:rPr>
          <w:color w:val="000000"/>
          <w:sz w:val="28"/>
          <w:szCs w:val="28"/>
        </w:rPr>
        <w:t>План работы учебного кабинета на учебный год и перспективу.</w:t>
      </w:r>
    </w:p>
    <w:p w:rsidR="00B54342" w:rsidRDefault="00B54342" w:rsidP="00B54342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9E514E">
        <w:rPr>
          <w:sz w:val="28"/>
          <w:szCs w:val="28"/>
        </w:rPr>
        <w:t>Срок действия Положения не ограничен.</w:t>
      </w:r>
    </w:p>
    <w:p w:rsidR="00B54342" w:rsidRPr="009E514E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E514E">
        <w:rPr>
          <w:sz w:val="28"/>
          <w:szCs w:val="28"/>
        </w:rPr>
        <w:t xml:space="preserve">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                                            </w:t>
      </w:r>
    </w:p>
    <w:p w:rsidR="00B54342" w:rsidRPr="009E514E" w:rsidRDefault="00B54342" w:rsidP="00B5434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54342" w:rsidRPr="009E514E" w:rsidRDefault="00B54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02342" w:rsidRPr="00E02342" w:rsidRDefault="00E02342" w:rsidP="00B54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02342" w:rsidRPr="009E514E" w:rsidRDefault="00E02342" w:rsidP="00E0234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02342" w:rsidRPr="00E02342" w:rsidRDefault="00E02342" w:rsidP="00E0234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2366A6" w:rsidRPr="006C40F7" w:rsidRDefault="002366A6" w:rsidP="002366A6">
      <w:pPr>
        <w:pStyle w:val="a3"/>
        <w:shd w:val="clear" w:color="auto" w:fill="FFFFFF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2366A6" w:rsidRPr="00C13C75" w:rsidRDefault="002366A6" w:rsidP="002366A6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2366A6" w:rsidRPr="006C40F7" w:rsidRDefault="002366A6" w:rsidP="002366A6">
      <w:pPr>
        <w:jc w:val="both"/>
        <w:outlineLvl w:val="6"/>
        <w:rPr>
          <w:sz w:val="28"/>
          <w:szCs w:val="28"/>
        </w:rPr>
      </w:pPr>
    </w:p>
    <w:p w:rsidR="002366A6" w:rsidRPr="006C40F7" w:rsidRDefault="002366A6" w:rsidP="002366A6">
      <w:pPr>
        <w:jc w:val="both"/>
        <w:outlineLvl w:val="6"/>
        <w:rPr>
          <w:sz w:val="28"/>
          <w:szCs w:val="28"/>
        </w:rPr>
      </w:pPr>
    </w:p>
    <w:p w:rsidR="002366A6" w:rsidRDefault="002366A6" w:rsidP="002366A6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82DBE" w:rsidRPr="0062346F" w:rsidRDefault="00182DBE" w:rsidP="00182DB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</w:p>
    <w:p w:rsidR="00182DBE" w:rsidRPr="0062346F" w:rsidRDefault="00182DBE" w:rsidP="00182DB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right="125"/>
        <w:jc w:val="both"/>
        <w:rPr>
          <w:sz w:val="28"/>
          <w:szCs w:val="28"/>
        </w:rPr>
      </w:pPr>
    </w:p>
    <w:p w:rsidR="00A321A4" w:rsidRDefault="00C67058"/>
    <w:sectPr w:rsidR="00A321A4" w:rsidSect="00C1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BB703AB"/>
    <w:multiLevelType w:val="singleLevel"/>
    <w:tmpl w:val="5742DD9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4A928A5"/>
    <w:multiLevelType w:val="singleLevel"/>
    <w:tmpl w:val="339C6FD2"/>
    <w:lvl w:ilvl="0">
      <w:start w:val="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7CE18F0"/>
    <w:multiLevelType w:val="singleLevel"/>
    <w:tmpl w:val="CF6603A8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40F1283C"/>
    <w:multiLevelType w:val="singleLevel"/>
    <w:tmpl w:val="EAAA34B4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51F07FB"/>
    <w:multiLevelType w:val="singleLevel"/>
    <w:tmpl w:val="38E0774A"/>
    <w:lvl w:ilvl="0">
      <w:start w:val="2"/>
      <w:numFmt w:val="decimal"/>
      <w:lvlText w:val="3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7D1C7E3D"/>
    <w:multiLevelType w:val="multilevel"/>
    <w:tmpl w:val="574C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BE"/>
    <w:rsid w:val="00182DBE"/>
    <w:rsid w:val="002366A6"/>
    <w:rsid w:val="00314B33"/>
    <w:rsid w:val="004F24C0"/>
    <w:rsid w:val="0074051F"/>
    <w:rsid w:val="00B54342"/>
    <w:rsid w:val="00C121B9"/>
    <w:rsid w:val="00C67058"/>
    <w:rsid w:val="00E02342"/>
    <w:rsid w:val="00E0487E"/>
    <w:rsid w:val="00FA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2D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2DBE"/>
    <w:pPr>
      <w:ind w:left="720"/>
      <w:contextualSpacing/>
    </w:pPr>
  </w:style>
  <w:style w:type="paragraph" w:customStyle="1" w:styleId="msolistparagraph0">
    <w:name w:val="msolistparagraph"/>
    <w:basedOn w:val="a"/>
    <w:rsid w:val="00182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82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K217-14</dc:creator>
  <cp:lastModifiedBy>K217-14</cp:lastModifiedBy>
  <cp:revision>4</cp:revision>
  <dcterms:created xsi:type="dcterms:W3CDTF">2017-04-25T09:44:00Z</dcterms:created>
  <dcterms:modified xsi:type="dcterms:W3CDTF">2017-04-25T09:51:00Z</dcterms:modified>
</cp:coreProperties>
</file>